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CE" w:rsidRPr="00501ECE" w:rsidRDefault="00501ECE" w:rsidP="00501EC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501ECE">
        <w:rPr>
          <w:rFonts w:ascii="Times New Roman" w:hAnsi="Times New Roman" w:cs="Times New Roman"/>
          <w:b/>
          <w:color w:val="000000"/>
          <w:sz w:val="28"/>
          <w:szCs w:val="27"/>
        </w:rPr>
        <w:t>Аннотация к рабочей программе по русскому языку  1-4 классов</w:t>
      </w:r>
    </w:p>
    <w:p w:rsidR="00501ECE" w:rsidRPr="00722F03" w:rsidRDefault="00501ECE" w:rsidP="00501E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2F03">
        <w:rPr>
          <w:rFonts w:ascii="Times New Roman" w:hAnsi="Times New Roman"/>
          <w:color w:val="000000"/>
          <w:sz w:val="24"/>
          <w:szCs w:val="24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22F03">
        <w:rPr>
          <w:rFonts w:ascii="Times New Roman" w:hAnsi="Times New Roman"/>
          <w:color w:val="000000"/>
          <w:sz w:val="24"/>
          <w:szCs w:val="24"/>
        </w:rPr>
        <w:t xml:space="preserve">»), а также </w:t>
      </w:r>
      <w:proofErr w:type="gramStart"/>
      <w:r w:rsidRPr="00722F03">
        <w:rPr>
          <w:rFonts w:ascii="Times New Roman" w:hAnsi="Times New Roman"/>
          <w:color w:val="000000"/>
          <w:sz w:val="24"/>
          <w:szCs w:val="24"/>
        </w:rPr>
        <w:t>ориентирована</w:t>
      </w:r>
      <w:proofErr w:type="gramEnd"/>
      <w:r w:rsidRPr="00722F03">
        <w:rPr>
          <w:rFonts w:ascii="Times New Roman" w:hAnsi="Times New Roman"/>
          <w:color w:val="000000"/>
          <w:sz w:val="24"/>
          <w:szCs w:val="24"/>
        </w:rPr>
        <w:t xml:space="preserve"> на целевые приоритеты, сформулированные в федеральной рабочей программе воспитания. </w:t>
      </w:r>
    </w:p>
    <w:p w:rsidR="00501ECE" w:rsidRPr="00722F03" w:rsidRDefault="00501ECE" w:rsidP="00501EC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22F03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722F03">
        <w:rPr>
          <w:rFonts w:ascii="Times New Roman" w:hAnsi="Times New Roman"/>
          <w:color w:val="000000"/>
          <w:sz w:val="24"/>
          <w:szCs w:val="24"/>
        </w:rPr>
        <w:t xml:space="preserve"> по другим учебным предметам.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lastRenderedPageBreak/>
        <w:t xml:space="preserve">Изучение русского языка обладает огромным потенциалом присвоения традиционных </w:t>
      </w:r>
      <w:proofErr w:type="spellStart"/>
      <w:r w:rsidRPr="00722F03">
        <w:rPr>
          <w:rFonts w:ascii="Times New Roman" w:hAnsi="Times New Roman"/>
          <w:color w:val="000000"/>
          <w:sz w:val="24"/>
          <w:szCs w:val="24"/>
        </w:rPr>
        <w:t>социокультурных</w:t>
      </w:r>
      <w:proofErr w:type="spellEnd"/>
      <w:r w:rsidRPr="00722F03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01ECE" w:rsidRDefault="00501ECE" w:rsidP="00501E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1ECE" w:rsidRPr="00722F03" w:rsidRDefault="00501ECE" w:rsidP="00501E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2F03">
        <w:rPr>
          <w:rFonts w:ascii="Times New Roman" w:hAnsi="Times New Roman"/>
          <w:color w:val="000000"/>
          <w:sz w:val="24"/>
          <w:szCs w:val="24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722F03">
        <w:rPr>
          <w:rFonts w:ascii="Times New Roman" w:hAnsi="Times New Roman"/>
          <w:color w:val="000000"/>
          <w:sz w:val="24"/>
          <w:szCs w:val="24"/>
        </w:rPr>
        <w:t>духовно­нравственных</w:t>
      </w:r>
      <w:proofErr w:type="spellEnd"/>
      <w:r w:rsidRPr="00722F03">
        <w:rPr>
          <w:rFonts w:ascii="Times New Roman" w:hAnsi="Times New Roman"/>
          <w:color w:val="000000"/>
          <w:sz w:val="24"/>
          <w:szCs w:val="24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722F03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722F03">
        <w:rPr>
          <w:rFonts w:ascii="Times New Roman" w:hAnsi="Times New Roman"/>
          <w:color w:val="000000"/>
          <w:sz w:val="24"/>
          <w:szCs w:val="24"/>
        </w:rPr>
        <w:t>, говорение, чтение, письмо;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722F03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722F03">
        <w:rPr>
          <w:rFonts w:ascii="Times New Roman" w:hAnsi="Times New Roman"/>
          <w:color w:val="000000"/>
          <w:sz w:val="24"/>
          <w:szCs w:val="24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</w:t>
      </w:r>
      <w:r w:rsidRPr="00722F03">
        <w:rPr>
          <w:rFonts w:ascii="Times New Roman" w:hAnsi="Times New Roman"/>
          <w:color w:val="000000"/>
          <w:sz w:val="24"/>
          <w:szCs w:val="24"/>
        </w:rPr>
        <w:lastRenderedPageBreak/>
        <w:t>способствовать усвоению норм русского литературного языка, орфографических и пунктуационных правил.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01ECE" w:rsidRPr="00722F03" w:rsidRDefault="00501ECE" w:rsidP="00501ECE">
      <w:pPr>
        <w:spacing w:after="0" w:line="36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01ECE" w:rsidRDefault="00501ECE" w:rsidP="00501ECE">
      <w:pPr>
        <w:rPr>
          <w:rFonts w:ascii="Times New Roman" w:hAnsi="Times New Roman"/>
          <w:color w:val="000000"/>
          <w:sz w:val="24"/>
          <w:szCs w:val="24"/>
        </w:rPr>
      </w:pPr>
      <w:r w:rsidRPr="00722F03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77190" w:rsidRDefault="00477190"/>
    <w:sectPr w:rsidR="0047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ECE"/>
    <w:rsid w:val="00477190"/>
    <w:rsid w:val="0050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2023-10-21T20:43:00Z</dcterms:created>
  <dcterms:modified xsi:type="dcterms:W3CDTF">2023-10-21T20:44:00Z</dcterms:modified>
</cp:coreProperties>
</file>