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7533" w:rsidP="00B87533">
      <w:pPr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B87533">
        <w:rPr>
          <w:rFonts w:ascii="Times New Roman" w:hAnsi="Times New Roman" w:cs="Times New Roman"/>
          <w:b/>
          <w:color w:val="000000"/>
          <w:sz w:val="28"/>
          <w:szCs w:val="27"/>
        </w:rPr>
        <w:t>Аннотация к рабочей программе по географии 5-9 классы</w:t>
      </w:r>
    </w:p>
    <w:p w:rsidR="00B87533" w:rsidRPr="00B87533" w:rsidRDefault="00B87533" w:rsidP="00B87533">
      <w:pPr>
        <w:spacing w:after="0" w:line="360" w:lineRule="auto"/>
        <w:ind w:firstLine="709"/>
        <w:jc w:val="both"/>
        <w:rPr>
          <w:sz w:val="20"/>
        </w:rPr>
      </w:pPr>
      <w:proofErr w:type="gramStart"/>
      <w:r w:rsidRPr="00B87533">
        <w:rPr>
          <w:rFonts w:ascii="Times New Roman" w:hAnsi="Times New Roman"/>
          <w:color w:val="000000"/>
          <w:sz w:val="24"/>
        </w:rPr>
        <w:t xml:space="preserve">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 w:rsidRPr="00B87533">
        <w:rPr>
          <w:rFonts w:ascii="Times New Roman" w:hAnsi="Times New Roman"/>
          <w:color w:val="333333"/>
          <w:sz w:val="24"/>
        </w:rPr>
        <w:t xml:space="preserve">рабочей </w:t>
      </w:r>
      <w:r w:rsidRPr="00B87533">
        <w:rPr>
          <w:rFonts w:ascii="Times New Roman" w:hAnsi="Times New Roman"/>
          <w:color w:val="000000"/>
          <w:sz w:val="24"/>
        </w:rPr>
        <w:t>программе воспитания.</w:t>
      </w:r>
      <w:proofErr w:type="gramEnd"/>
    </w:p>
    <w:p w:rsidR="00B87533" w:rsidRPr="00B87533" w:rsidRDefault="00B87533" w:rsidP="00B87533">
      <w:pPr>
        <w:spacing w:after="0" w:line="360" w:lineRule="auto"/>
        <w:ind w:firstLine="709"/>
        <w:jc w:val="both"/>
        <w:rPr>
          <w:sz w:val="20"/>
        </w:rPr>
      </w:pPr>
      <w:r w:rsidRPr="00B87533">
        <w:rPr>
          <w:rFonts w:ascii="Times New Roman" w:hAnsi="Times New Roman"/>
          <w:color w:val="000000"/>
          <w:sz w:val="24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B87533">
        <w:rPr>
          <w:rFonts w:ascii="Times New Roman" w:hAnsi="Times New Roman"/>
          <w:color w:val="000000"/>
          <w:sz w:val="24"/>
        </w:rPr>
        <w:t>метапредметным</w:t>
      </w:r>
      <w:proofErr w:type="spellEnd"/>
      <w:r w:rsidRPr="00B87533">
        <w:rPr>
          <w:rFonts w:ascii="Times New Roman" w:hAnsi="Times New Roman"/>
          <w:color w:val="000000"/>
          <w:sz w:val="24"/>
        </w:rPr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B87533" w:rsidRPr="00B87533" w:rsidRDefault="00B87533" w:rsidP="00B87533">
      <w:pPr>
        <w:spacing w:after="0" w:line="360" w:lineRule="auto"/>
        <w:ind w:firstLine="709"/>
        <w:jc w:val="both"/>
        <w:rPr>
          <w:sz w:val="20"/>
        </w:rPr>
      </w:pPr>
      <w:r w:rsidRPr="00B87533">
        <w:rPr>
          <w:rFonts w:ascii="Times New Roman" w:hAnsi="Times New Roman"/>
          <w:color w:val="000000"/>
          <w:sz w:val="24"/>
        </w:rPr>
        <w:t xml:space="preserve">Рабочая программа даёт представление о целях обучения, воспитания и </w:t>
      </w:r>
      <w:proofErr w:type="gramStart"/>
      <w:r w:rsidRPr="00B87533">
        <w:rPr>
          <w:rFonts w:ascii="Times New Roman" w:hAnsi="Times New Roman"/>
          <w:color w:val="000000"/>
          <w:sz w:val="24"/>
        </w:rPr>
        <w:t>развития</w:t>
      </w:r>
      <w:proofErr w:type="gramEnd"/>
      <w:r w:rsidRPr="00B87533">
        <w:rPr>
          <w:rFonts w:ascii="Times New Roman" w:hAnsi="Times New Roman"/>
          <w:color w:val="000000"/>
          <w:sz w:val="24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 </w:t>
      </w:r>
    </w:p>
    <w:p w:rsidR="00B87533" w:rsidRPr="00B87533" w:rsidRDefault="00B87533" w:rsidP="00B87533">
      <w:pPr>
        <w:spacing w:after="0" w:line="360" w:lineRule="auto"/>
        <w:ind w:firstLine="709"/>
        <w:jc w:val="both"/>
        <w:rPr>
          <w:sz w:val="20"/>
        </w:rPr>
      </w:pPr>
      <w:r w:rsidRPr="00B87533">
        <w:rPr>
          <w:rFonts w:ascii="Times New Roman" w:hAnsi="Times New Roman"/>
          <w:color w:val="000000"/>
          <w:sz w:val="24"/>
        </w:rPr>
        <w:t xml:space="preserve">География в основной школе — предмет, формирующий у </w:t>
      </w:r>
      <w:proofErr w:type="gramStart"/>
      <w:r w:rsidRPr="00B87533">
        <w:rPr>
          <w:rFonts w:ascii="Times New Roman" w:hAnsi="Times New Roman"/>
          <w:color w:val="000000"/>
          <w:sz w:val="24"/>
        </w:rPr>
        <w:t>обу­чающихся</w:t>
      </w:r>
      <w:proofErr w:type="gramEnd"/>
      <w:r w:rsidRPr="00B87533">
        <w:rPr>
          <w:rFonts w:ascii="Times New Roman" w:hAnsi="Times New Roman"/>
          <w:color w:val="000000"/>
          <w:sz w:val="24"/>
        </w:rP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</w:t>
      </w:r>
      <w:proofErr w:type="gramStart"/>
      <w:r w:rsidRPr="00B87533">
        <w:rPr>
          <w:rFonts w:ascii="Times New Roman" w:hAnsi="Times New Roman"/>
          <w:color w:val="000000"/>
          <w:sz w:val="24"/>
        </w:rPr>
        <w:t>экономических процессов</w:t>
      </w:r>
      <w:proofErr w:type="gramEnd"/>
      <w:r w:rsidRPr="00B87533">
        <w:rPr>
          <w:rFonts w:ascii="Times New Roman" w:hAnsi="Times New Roman"/>
          <w:color w:val="000000"/>
          <w:sz w:val="24"/>
        </w:rPr>
        <w:t>, о проблемах взаимодействия природы и общества, географических подходах к устойчивому развитию территорий.</w:t>
      </w:r>
    </w:p>
    <w:p w:rsidR="00B87533" w:rsidRPr="00B87533" w:rsidRDefault="00B87533" w:rsidP="00B87533">
      <w:pPr>
        <w:spacing w:after="0" w:line="360" w:lineRule="auto"/>
        <w:ind w:firstLine="709"/>
        <w:jc w:val="both"/>
        <w:rPr>
          <w:sz w:val="20"/>
        </w:rPr>
      </w:pPr>
      <w:r w:rsidRPr="00B87533">
        <w:rPr>
          <w:rFonts w:ascii="Times New Roman" w:hAnsi="Times New Roman"/>
          <w:color w:val="000000"/>
          <w:sz w:val="24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B87533" w:rsidRPr="00B87533" w:rsidRDefault="00B87533" w:rsidP="00B87533">
      <w:pPr>
        <w:spacing w:after="0" w:line="360" w:lineRule="auto"/>
        <w:ind w:left="120"/>
        <w:jc w:val="both"/>
        <w:rPr>
          <w:sz w:val="20"/>
        </w:rPr>
      </w:pPr>
    </w:p>
    <w:p w:rsidR="00B87533" w:rsidRPr="00B87533" w:rsidRDefault="00B87533" w:rsidP="00B87533">
      <w:pPr>
        <w:spacing w:after="0" w:line="360" w:lineRule="auto"/>
        <w:jc w:val="both"/>
        <w:rPr>
          <w:sz w:val="20"/>
        </w:rPr>
      </w:pPr>
    </w:p>
    <w:p w:rsidR="00B87533" w:rsidRPr="00B87533" w:rsidRDefault="00B87533" w:rsidP="00B87533">
      <w:pPr>
        <w:spacing w:after="0" w:line="360" w:lineRule="auto"/>
        <w:ind w:firstLine="709"/>
        <w:jc w:val="both"/>
        <w:rPr>
          <w:sz w:val="20"/>
        </w:rPr>
      </w:pPr>
      <w:r w:rsidRPr="00B87533">
        <w:rPr>
          <w:rFonts w:ascii="Times New Roman" w:hAnsi="Times New Roman"/>
          <w:color w:val="000000"/>
          <w:sz w:val="24"/>
        </w:rPr>
        <w:t>Изучение географии в общем образовании направлено на достижение следующих целей:</w:t>
      </w:r>
    </w:p>
    <w:p w:rsidR="00B87533" w:rsidRPr="00B87533" w:rsidRDefault="00B87533" w:rsidP="00B87533">
      <w:pPr>
        <w:spacing w:after="0" w:line="360" w:lineRule="auto"/>
        <w:ind w:firstLine="709"/>
        <w:jc w:val="both"/>
        <w:rPr>
          <w:sz w:val="20"/>
        </w:rPr>
      </w:pPr>
      <w:r w:rsidRPr="00B87533">
        <w:rPr>
          <w:rFonts w:ascii="Times New Roman" w:hAnsi="Times New Roman"/>
          <w:color w:val="000000"/>
          <w:sz w:val="24"/>
        </w:rPr>
        <w:lastRenderedPageBreak/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B87533" w:rsidRPr="00B87533" w:rsidRDefault="00B87533" w:rsidP="00B87533">
      <w:pPr>
        <w:spacing w:after="0" w:line="360" w:lineRule="auto"/>
        <w:ind w:firstLine="709"/>
        <w:jc w:val="both"/>
        <w:rPr>
          <w:sz w:val="20"/>
        </w:rPr>
      </w:pPr>
      <w:r w:rsidRPr="00B87533">
        <w:rPr>
          <w:rFonts w:ascii="Times New Roman" w:hAnsi="Times New Roman"/>
          <w:color w:val="000000"/>
          <w:sz w:val="24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B87533" w:rsidRPr="00B87533" w:rsidRDefault="00B87533" w:rsidP="00B87533">
      <w:pPr>
        <w:spacing w:after="0" w:line="360" w:lineRule="auto"/>
        <w:ind w:firstLine="709"/>
        <w:jc w:val="both"/>
        <w:rPr>
          <w:sz w:val="20"/>
        </w:rPr>
      </w:pPr>
      <w:r w:rsidRPr="00B87533">
        <w:rPr>
          <w:rFonts w:ascii="Times New Roman" w:hAnsi="Times New Roman"/>
          <w:color w:val="000000"/>
          <w:sz w:val="24"/>
        </w:rPr>
        <w:t xml:space="preserve">3) воспитание экологической культуры, соответствующей современному уровню </w:t>
      </w:r>
      <w:proofErr w:type="spellStart"/>
      <w:r w:rsidRPr="00B87533">
        <w:rPr>
          <w:rFonts w:ascii="Times New Roman" w:hAnsi="Times New Roman"/>
          <w:color w:val="000000"/>
          <w:sz w:val="24"/>
        </w:rPr>
        <w:t>геоэкологического</w:t>
      </w:r>
      <w:proofErr w:type="spellEnd"/>
      <w:r w:rsidRPr="00B87533">
        <w:rPr>
          <w:rFonts w:ascii="Times New Roman" w:hAnsi="Times New Roman"/>
          <w:color w:val="000000"/>
          <w:sz w:val="24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B87533" w:rsidRPr="00B87533" w:rsidRDefault="00B87533" w:rsidP="00B87533">
      <w:pPr>
        <w:spacing w:after="0" w:line="360" w:lineRule="auto"/>
        <w:ind w:firstLine="709"/>
        <w:jc w:val="both"/>
        <w:rPr>
          <w:sz w:val="20"/>
        </w:rPr>
      </w:pPr>
      <w:r w:rsidRPr="00B87533">
        <w:rPr>
          <w:rFonts w:ascii="Times New Roman" w:hAnsi="Times New Roman"/>
          <w:color w:val="000000"/>
          <w:sz w:val="24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B87533" w:rsidRPr="00B87533" w:rsidRDefault="00B87533" w:rsidP="00B87533">
      <w:pPr>
        <w:spacing w:after="0" w:line="360" w:lineRule="auto"/>
        <w:ind w:firstLine="709"/>
        <w:jc w:val="both"/>
        <w:rPr>
          <w:sz w:val="20"/>
        </w:rPr>
      </w:pPr>
      <w:r w:rsidRPr="00B87533">
        <w:rPr>
          <w:rFonts w:ascii="Times New Roman" w:hAnsi="Times New Roman"/>
          <w:color w:val="000000"/>
          <w:sz w:val="24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B87533">
        <w:rPr>
          <w:rFonts w:ascii="Times New Roman" w:hAnsi="Times New Roman"/>
          <w:color w:val="000000"/>
          <w:sz w:val="24"/>
        </w:rPr>
        <w:t>полиэтничном</w:t>
      </w:r>
      <w:proofErr w:type="spellEnd"/>
      <w:r w:rsidRPr="00B87533">
        <w:rPr>
          <w:rFonts w:ascii="Times New Roman" w:hAnsi="Times New Roman"/>
          <w:color w:val="000000"/>
          <w:sz w:val="24"/>
        </w:rPr>
        <w:t xml:space="preserve"> и </w:t>
      </w:r>
      <w:proofErr w:type="spellStart"/>
      <w:r w:rsidRPr="00B87533">
        <w:rPr>
          <w:rFonts w:ascii="Times New Roman" w:hAnsi="Times New Roman"/>
          <w:color w:val="000000"/>
          <w:sz w:val="24"/>
        </w:rPr>
        <w:t>многоконфессиональном</w:t>
      </w:r>
      <w:proofErr w:type="spellEnd"/>
      <w:r w:rsidRPr="00B87533">
        <w:rPr>
          <w:rFonts w:ascii="Times New Roman" w:hAnsi="Times New Roman"/>
          <w:color w:val="000000"/>
          <w:sz w:val="24"/>
        </w:rPr>
        <w:t xml:space="preserve"> мире; </w:t>
      </w:r>
    </w:p>
    <w:p w:rsidR="00B87533" w:rsidRPr="00B87533" w:rsidRDefault="00B87533" w:rsidP="00B87533">
      <w:pPr>
        <w:spacing w:after="0" w:line="360" w:lineRule="auto"/>
        <w:ind w:firstLine="709"/>
        <w:jc w:val="both"/>
        <w:rPr>
          <w:sz w:val="20"/>
        </w:rPr>
      </w:pPr>
      <w:r w:rsidRPr="00B87533">
        <w:rPr>
          <w:rFonts w:ascii="Times New Roman" w:hAnsi="Times New Roman"/>
          <w:color w:val="000000"/>
          <w:sz w:val="24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B87533" w:rsidRPr="00B87533" w:rsidRDefault="00B87533" w:rsidP="00B87533">
      <w:pPr>
        <w:spacing w:after="0" w:line="360" w:lineRule="auto"/>
        <w:jc w:val="both"/>
        <w:rPr>
          <w:sz w:val="20"/>
        </w:rPr>
      </w:pPr>
    </w:p>
    <w:p w:rsidR="00B87533" w:rsidRPr="00B87533" w:rsidRDefault="00B87533" w:rsidP="00B87533">
      <w:pPr>
        <w:spacing w:after="0" w:line="360" w:lineRule="auto"/>
        <w:ind w:firstLine="709"/>
        <w:jc w:val="both"/>
        <w:rPr>
          <w:sz w:val="20"/>
        </w:rPr>
      </w:pPr>
      <w:r w:rsidRPr="00B87533">
        <w:rPr>
          <w:rFonts w:ascii="Times New Roman" w:hAnsi="Times New Roman"/>
          <w:color w:val="000000"/>
          <w:sz w:val="24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B87533" w:rsidRPr="00B87533" w:rsidRDefault="00B87533" w:rsidP="00B87533">
      <w:pPr>
        <w:spacing w:after="0" w:line="360" w:lineRule="auto"/>
        <w:ind w:firstLine="709"/>
        <w:jc w:val="both"/>
        <w:rPr>
          <w:sz w:val="20"/>
        </w:rPr>
      </w:pPr>
      <w:r w:rsidRPr="00B87533">
        <w:rPr>
          <w:rFonts w:ascii="Times New Roman" w:hAnsi="Times New Roman"/>
          <w:color w:val="000000"/>
          <w:sz w:val="24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B87533" w:rsidRPr="00B87533" w:rsidRDefault="00B87533" w:rsidP="00B87533">
      <w:pPr>
        <w:spacing w:after="0" w:line="360" w:lineRule="auto"/>
        <w:ind w:left="120" w:firstLine="709"/>
        <w:jc w:val="both"/>
        <w:rPr>
          <w:sz w:val="20"/>
        </w:rPr>
      </w:pPr>
      <w:r w:rsidRPr="00B87533">
        <w:rPr>
          <w:rFonts w:ascii="Times New Roman" w:hAnsi="Times New Roman"/>
          <w:color w:val="000000"/>
          <w:sz w:val="24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B87533" w:rsidRPr="00B87533" w:rsidRDefault="00B87533" w:rsidP="00B8753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sectPr w:rsidR="00B87533" w:rsidRPr="00B8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87533"/>
    <w:rsid w:val="00B8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2023-10-22T16:35:00Z</dcterms:created>
  <dcterms:modified xsi:type="dcterms:W3CDTF">2023-10-22T16:37:00Z</dcterms:modified>
</cp:coreProperties>
</file>